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67" w:rsidRPr="00ED5967" w:rsidRDefault="00ED5967" w:rsidP="00ED5967">
      <w:pPr>
        <w:shd w:val="clear" w:color="auto" w:fill="FFFFFF"/>
        <w:spacing w:after="105" w:line="345" w:lineRule="atLeast"/>
        <w:ind w:right="45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3"/>
          <w:lang w:eastAsia="ru-RU"/>
        </w:rPr>
      </w:pPr>
      <w:r w:rsidRPr="005A4685">
        <w:rPr>
          <w:rFonts w:ascii="Times New Roman" w:eastAsia="Times New Roman" w:hAnsi="Times New Roman" w:cs="Times New Roman"/>
          <w:b/>
          <w:kern w:val="36"/>
          <w:sz w:val="40"/>
          <w:szCs w:val="23"/>
          <w:lang w:eastAsia="ru-RU"/>
        </w:rPr>
        <w:t xml:space="preserve">Менеджер по работе с ключевыми </w:t>
      </w:r>
      <w:r w:rsidR="005A4685">
        <w:rPr>
          <w:rFonts w:ascii="Times New Roman" w:eastAsia="Times New Roman" w:hAnsi="Times New Roman" w:cs="Times New Roman"/>
          <w:b/>
          <w:noProof/>
          <w:kern w:val="36"/>
          <w:sz w:val="40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086350" y="266700"/>
            <wp:positionH relativeFrom="margin">
              <wp:align>right</wp:align>
            </wp:positionH>
            <wp:positionV relativeFrom="margin">
              <wp:align>top</wp:align>
            </wp:positionV>
            <wp:extent cx="1727835" cy="112395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685">
        <w:rPr>
          <w:rFonts w:ascii="Times New Roman" w:eastAsia="Times New Roman" w:hAnsi="Times New Roman" w:cs="Times New Roman"/>
          <w:b/>
          <w:kern w:val="36"/>
          <w:sz w:val="40"/>
          <w:szCs w:val="23"/>
          <w:lang w:eastAsia="ru-RU"/>
        </w:rPr>
        <w:t>клиентами</w:t>
      </w:r>
      <w:r w:rsidRPr="005B47BE">
        <w:rPr>
          <w:rFonts w:ascii="Times New Roman" w:eastAsia="Times New Roman" w:hAnsi="Times New Roman" w:cs="Times New Roman"/>
          <w:b/>
          <w:kern w:val="36"/>
          <w:sz w:val="40"/>
          <w:szCs w:val="23"/>
          <w:lang w:eastAsia="ru-RU"/>
        </w:rPr>
        <w:t xml:space="preserve"> </w:t>
      </w:r>
    </w:p>
    <w:p w:rsidR="00ED5967" w:rsidRPr="00ED5967" w:rsidRDefault="00ED5967" w:rsidP="00ED59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69696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color w:val="969696"/>
          <w:szCs w:val="20"/>
          <w:lang w:eastAsia="ru-RU"/>
        </w:rPr>
        <w:t>Уфа, от 100 000 руб., опыт работы от 3 лет, высшее образование</w:t>
      </w:r>
    </w:p>
    <w:p w:rsidR="00ED5967" w:rsidRPr="00ED5967" w:rsidRDefault="00ED5967" w:rsidP="00ED59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Должностные обязанности: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Поиск и привлечение новых заказчиков;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Развитие действующих заказчиков;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Выполнение плана продаж;</w:t>
      </w:r>
      <w:r w:rsidR="0060424E" w:rsidRPr="006042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>4. Выполнение задач по развитию стратегических направления компании;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Подготовка презентационного материала, составление коммерческих предложений;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>6. Контроль дебиторской задолженности заказчиков;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Участие в мероприятиях для клиентов (презентации, выставки, и т.п.); 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5967">
        <w:rPr>
          <w:rFonts w:ascii="Times New Roman" w:eastAsia="Times New Roman" w:hAnsi="Times New Roman" w:cs="Times New Roman"/>
          <w:sz w:val="28"/>
          <w:szCs w:val="24"/>
          <w:lang w:eastAsia="ru-RU"/>
        </w:rPr>
        <w:t>8. Ведение корпоративной отчетности, ведение документации по сделкам, работа в корпоративных информационных системах.</w:t>
      </w:r>
    </w:p>
    <w:p w:rsidR="00ED5967" w:rsidRPr="00ED5967" w:rsidRDefault="00ED5967" w:rsidP="00ED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</w:p>
    <w:p w:rsidR="00ED5967" w:rsidRPr="00ED5967" w:rsidRDefault="00ED5967" w:rsidP="00ED59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Требования:</w:t>
      </w:r>
    </w:p>
    <w:p w:rsidR="00ED5967" w:rsidRPr="00ED5967" w:rsidRDefault="00764CC2" w:rsidP="005B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владения ПК, 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1С, </w:t>
      </w:r>
      <w:proofErr w:type="spellStart"/>
      <w:r w:rsidR="00ED5967" w:rsidRPr="00ED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Bitrix</w:t>
      </w:r>
      <w:proofErr w:type="spellEnd"/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на уровне уверенного пользователя;</w:t>
      </w:r>
      <w:r w:rsidR="00ED5967" w:rsidRPr="00ED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D5967" w:rsidRPr="00ED5967" w:rsidRDefault="00764CC2" w:rsidP="005B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в области телекоммуникаций, 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АСУ, КИП;</w:t>
      </w:r>
    </w:p>
    <w:p w:rsidR="00ED5967" w:rsidRDefault="00764CC2" w:rsidP="005B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технологий продаж;</w:t>
      </w:r>
    </w:p>
    <w:p w:rsidR="00ED5967" w:rsidRPr="00ED5967" w:rsidRDefault="00764CC2" w:rsidP="005B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</w:t>
      </w:r>
      <w:r w:rsid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ED5967" w:rsidRPr="00ED5967" w:rsidRDefault="00764CC2" w:rsidP="005B4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основ действующего законодательства по государственным и коммерческим закупкам, опыт работы в рамках ФЗ-44, ФЗ-223, ФЗ-135;</w:t>
      </w:r>
    </w:p>
    <w:p w:rsidR="00ED5967" w:rsidRPr="00ED5967" w:rsidRDefault="00764CC2" w:rsidP="005B47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базы деловых контактов, знание уровней государственной власти и уровней принятия решений в регионе;</w:t>
      </w:r>
    </w:p>
    <w:p w:rsidR="00ED5967" w:rsidRPr="00ED5967" w:rsidRDefault="00764CC2" w:rsidP="005B47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Коммуникабельность, </w:t>
      </w:r>
      <w:r w:rsid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ариативность мышления</w:t>
      </w:r>
      <w:r w:rsid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67" w:rsidRPr="00ED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настойчивость в достижении поставленных целей.</w:t>
      </w:r>
    </w:p>
    <w:p w:rsidR="00ED5967" w:rsidRPr="00ED5967" w:rsidRDefault="00ED5967" w:rsidP="00ED59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5B47BE" w:rsidRPr="005B47BE" w:rsidRDefault="005B47BE" w:rsidP="005B47B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B47B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Мы предлагаем:</w:t>
      </w:r>
    </w:p>
    <w:p w:rsidR="0060424E" w:rsidRDefault="005B47BE" w:rsidP="005B47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47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Интересную работу в крупной компании. Обучение для соответствия требованиям должности в учебных центрах производителей оборудования и 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истрибьюторов в РФ.</w:t>
      </w:r>
      <w:r w:rsidR="006042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ED5967" w:rsidRPr="00ED5967" w:rsidRDefault="005B47BE" w:rsidP="005B47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47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Официальное трудоустройство согласно ТК РФ. Оборудованное рабочее место в г. Уфа. Компенсация затрат на мобильную связь, интернет, командировок, оплата использования личного транспорта в служебных целях.</w:t>
      </w:r>
    </w:p>
    <w:p w:rsidR="00ED5967" w:rsidRPr="00ED5967" w:rsidRDefault="00ED5967" w:rsidP="00ED59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Полный рабочий день</w:t>
      </w:r>
      <w:r w:rsidR="005B47BE" w:rsidRPr="005B47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D5967" w:rsidRPr="00ED5967" w:rsidRDefault="00ED5967" w:rsidP="00ED59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работодателя</w:t>
      </w:r>
      <w:r w:rsidR="005B47BE" w:rsidRPr="005B47B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B47BE" w:rsidRPr="005B47BE" w:rsidRDefault="00ED5967" w:rsidP="005B47B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D59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Адрес:</w:t>
      </w:r>
    </w:p>
    <w:p w:rsidR="009D6078" w:rsidRPr="005B47BE" w:rsidRDefault="005B47BE" w:rsidP="005B47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5B4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Уфа, ул. Пушкина 33/2, </w:t>
      </w:r>
    </w:p>
    <w:p w:rsidR="005B47BE" w:rsidRDefault="005B47BE" w:rsidP="005B4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47BE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Бизнес-центр «Пушкинский»</w:t>
      </w:r>
    </w:p>
    <w:p w:rsidR="00B0518A" w:rsidRDefault="00B0518A" w:rsidP="005B4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7BE" w:rsidRDefault="00B0518A" w:rsidP="005B47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CF6A68E" wp14:editId="5D606D8D">
            <wp:simplePos x="1076325" y="266700"/>
            <wp:positionH relativeFrom="margin">
              <wp:align>right</wp:align>
            </wp:positionH>
            <wp:positionV relativeFrom="margin">
              <wp:align>top</wp:align>
            </wp:positionV>
            <wp:extent cx="1728230" cy="112395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7BE" w:rsidSect="00150F6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67"/>
    <w:rsid w:val="00150F67"/>
    <w:rsid w:val="004B4F53"/>
    <w:rsid w:val="005A4685"/>
    <w:rsid w:val="005B47BE"/>
    <w:rsid w:val="0060424E"/>
    <w:rsid w:val="00644595"/>
    <w:rsid w:val="00764CC2"/>
    <w:rsid w:val="009D6078"/>
    <w:rsid w:val="00B0518A"/>
    <w:rsid w:val="00E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6611"/>
  <w15:chartTrackingRefBased/>
  <w15:docId w15:val="{0F0306C1-6E34-4AE4-AE63-D8134D92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cancyhrviewtown">
    <w:name w:val="vacancyhrview_town"/>
    <w:basedOn w:val="a0"/>
    <w:rsid w:val="00ED5967"/>
  </w:style>
  <w:style w:type="character" w:customStyle="1" w:styleId="hcolorgraydark">
    <w:name w:val="h_color_gray_dark"/>
    <w:basedOn w:val="a0"/>
    <w:rsid w:val="00ED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2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4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12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18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73920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1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06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84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37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14141"/>
            <w:right w:val="none" w:sz="0" w:space="0" w:color="auto"/>
          </w:divBdr>
          <w:divsChild>
            <w:div w:id="86409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4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96969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Арина Александровна</dc:creator>
  <cp:keywords/>
  <dc:description/>
  <cp:lastModifiedBy>Ахатова Гузель Рамузовна</cp:lastModifiedBy>
  <cp:revision>4</cp:revision>
  <dcterms:created xsi:type="dcterms:W3CDTF">2019-05-30T06:25:00Z</dcterms:created>
  <dcterms:modified xsi:type="dcterms:W3CDTF">2019-05-30T06:29:00Z</dcterms:modified>
</cp:coreProperties>
</file>